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40" w:lineRule="exact"/>
        <w:jc w:val="left"/>
        <w:rPr>
          <w:rFonts w:eastAsia="黑体"/>
          <w:spacing w:val="-10"/>
          <w:sz w:val="32"/>
          <w:szCs w:val="32"/>
        </w:rPr>
      </w:pPr>
      <w:bookmarkStart w:id="0" w:name="_GoBack"/>
      <w:r>
        <w:rPr>
          <w:rFonts w:eastAsia="黑体"/>
          <w:spacing w:val="-10"/>
          <w:sz w:val="32"/>
          <w:szCs w:val="32"/>
        </w:rPr>
        <w:t>附件</w:t>
      </w:r>
      <w:r>
        <w:rPr>
          <w:rFonts w:hint="eastAsia" w:eastAsia="黑体"/>
          <w:spacing w:val="-10"/>
          <w:sz w:val="32"/>
          <w:szCs w:val="32"/>
        </w:rPr>
        <w:t>2</w:t>
      </w:r>
    </w:p>
    <w:p>
      <w:pPr>
        <w:rPr>
          <w:rFonts w:eastAsia="仿宋_GB2312"/>
          <w:kern w:val="0"/>
          <w:sz w:val="32"/>
          <w:szCs w:val="32"/>
        </w:rPr>
      </w:pPr>
    </w:p>
    <w:p>
      <w:pPr>
        <w:jc w:val="center"/>
        <w:rPr>
          <w:rFonts w:eastAsia="方正小标宋简体"/>
          <w:sz w:val="72"/>
          <w:szCs w:val="72"/>
        </w:rPr>
      </w:pP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hint="eastAsia" w:eastAsia="方正小标宋简体"/>
          <w:bCs/>
          <w:sz w:val="52"/>
          <w:szCs w:val="52"/>
        </w:rPr>
        <w:t>全区人大代表工作</w:t>
      </w:r>
      <w:r>
        <w:rPr>
          <w:rFonts w:eastAsia="方正小标宋简体"/>
          <w:bCs/>
          <w:sz w:val="52"/>
          <w:szCs w:val="52"/>
        </w:rPr>
        <w:t>先进集体</w:t>
      </w:r>
    </w:p>
    <w:p>
      <w:pPr>
        <w:jc w:val="center"/>
        <w:rPr>
          <w:rFonts w:eastAsia="方正小标宋简体"/>
          <w:bCs/>
          <w:sz w:val="52"/>
          <w:szCs w:val="52"/>
        </w:rPr>
      </w:pPr>
      <w:r>
        <w:rPr>
          <w:rFonts w:eastAsia="方正小标宋简体"/>
          <w:bCs/>
          <w:sz w:val="52"/>
          <w:szCs w:val="52"/>
        </w:rPr>
        <w:t>推荐审批表</w:t>
      </w:r>
    </w:p>
    <w:bookmarkEnd w:id="0"/>
    <w:p/>
    <w:p/>
    <w:p/>
    <w:p>
      <w:pPr>
        <w:tabs>
          <w:tab w:val="left" w:pos="6992"/>
        </w:tabs>
        <w:rPr>
          <w:rFonts w:eastAsia="Times New Roman"/>
        </w:rPr>
      </w:pPr>
      <w:r>
        <w:tab/>
      </w:r>
    </w:p>
    <w:p/>
    <w:p/>
    <w:p/>
    <w:p/>
    <w:p/>
    <w:p/>
    <w:p/>
    <w:p/>
    <w:p>
      <w:pPr>
        <w:spacing w:after="312" w:afterLines="100"/>
        <w:jc w:val="left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z w:val="32"/>
          <w:szCs w:val="32"/>
        </w:rPr>
        <w:t xml:space="preserve">           集体名称：</w:t>
      </w:r>
      <w:r>
        <w:rPr>
          <w:rFonts w:eastAsia="楷体_GB2312"/>
          <w:sz w:val="32"/>
          <w:szCs w:val="32"/>
          <w:u w:val="single"/>
        </w:rPr>
        <w:t xml:space="preserve">                   </w:t>
      </w:r>
    </w:p>
    <w:p>
      <w:pPr>
        <w:spacing w:after="312" w:afterLines="100"/>
        <w:ind w:firstLine="1760" w:firstLineChars="550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z w:val="32"/>
          <w:szCs w:val="32"/>
        </w:rPr>
        <w:t>所属单位：</w:t>
      </w:r>
      <w:r>
        <w:rPr>
          <w:rFonts w:eastAsia="楷体_GB2312"/>
          <w:sz w:val="32"/>
          <w:szCs w:val="32"/>
          <w:u w:val="single"/>
        </w:rPr>
        <w:t xml:space="preserve">                   </w:t>
      </w:r>
    </w:p>
    <w:p>
      <w:pPr>
        <w:spacing w:after="312" w:afterLines="100"/>
        <w:ind w:firstLine="1760" w:firstLineChars="550"/>
        <w:rPr>
          <w:rFonts w:eastAsia="楷体_GB2312"/>
          <w:sz w:val="32"/>
          <w:szCs w:val="32"/>
          <w:u w:val="single"/>
        </w:rPr>
      </w:pPr>
      <w:r>
        <w:rPr>
          <w:rFonts w:eastAsia="楷体_GB2312"/>
          <w:sz w:val="32"/>
          <w:szCs w:val="32"/>
        </w:rPr>
        <w:t>推荐单位：</w:t>
      </w:r>
      <w:r>
        <w:rPr>
          <w:rFonts w:eastAsia="楷体_GB2312"/>
          <w:sz w:val="32"/>
          <w:szCs w:val="32"/>
          <w:u w:val="single"/>
        </w:rPr>
        <w:t xml:space="preserve">                   </w:t>
      </w:r>
    </w:p>
    <w:p>
      <w:pPr>
        <w:spacing w:after="312" w:afterLines="100"/>
        <w:ind w:firstLine="1760" w:firstLineChars="550"/>
        <w:rPr>
          <w:rFonts w:eastAsia="楷体_GB2312"/>
          <w:sz w:val="32"/>
          <w:szCs w:val="32"/>
          <w:u w:val="single"/>
        </w:rPr>
      </w:pPr>
      <w:r>
        <w:rPr>
          <w:rFonts w:hint="default" w:ascii="Times New Roman" w:hAnsi="Times New Roman" w:eastAsia="楷体_GB2312" w:cs="Times New Roman"/>
          <w:sz w:val="32"/>
          <w:szCs w:val="32"/>
          <w:lang w:eastAsia="zh-CN"/>
        </w:rPr>
        <w:t>参评类别</w:t>
      </w:r>
      <w:r>
        <w:rPr>
          <w:rFonts w:eastAsia="楷体_GB2312"/>
          <w:sz w:val="32"/>
          <w:szCs w:val="32"/>
        </w:rPr>
        <w:t>：</w:t>
      </w:r>
      <w:r>
        <w:rPr>
          <w:rFonts w:eastAsia="楷体_GB2312"/>
          <w:sz w:val="32"/>
          <w:szCs w:val="32"/>
          <w:u w:val="single"/>
        </w:rPr>
        <w:t xml:space="preserve">                   </w:t>
      </w:r>
    </w:p>
    <w:p>
      <w:pPr>
        <w:jc w:val="center"/>
        <w:rPr>
          <w:rFonts w:eastAsia="楷体_GB2312"/>
          <w:sz w:val="32"/>
          <w:szCs w:val="32"/>
        </w:rPr>
      </w:pPr>
    </w:p>
    <w:p>
      <w:pPr>
        <w:pStyle w:val="2"/>
      </w:pPr>
    </w:p>
    <w:p>
      <w:pPr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填报时间：    年   月  日</w:t>
      </w:r>
    </w:p>
    <w:p>
      <w:pPr>
        <w:adjustRightInd w:val="0"/>
        <w:snapToGrid w:val="0"/>
        <w:jc w:val="center"/>
        <w:rPr>
          <w:rFonts w:eastAsia="方正小标宋_GBK"/>
          <w:sz w:val="38"/>
          <w:szCs w:val="38"/>
        </w:rPr>
      </w:pP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_GBK"/>
          <w:sz w:val="38"/>
          <w:szCs w:val="38"/>
        </w:rPr>
        <w:br w:type="page"/>
      </w:r>
      <w:r>
        <w:rPr>
          <w:rFonts w:eastAsia="方正小标宋简体"/>
          <w:sz w:val="44"/>
          <w:szCs w:val="44"/>
        </w:rPr>
        <w:t>填 表 说 明</w:t>
      </w:r>
    </w:p>
    <w:p>
      <w:pPr>
        <w:ind w:firstLine="560" w:firstLineChars="200"/>
        <w:jc w:val="left"/>
        <w:rPr>
          <w:rFonts w:eastAsia="仿宋_GB2312"/>
          <w:kern w:val="0"/>
          <w:sz w:val="28"/>
          <w:szCs w:val="28"/>
        </w:rPr>
      </w:pPr>
    </w:p>
    <w:p>
      <w:pPr>
        <w:adjustRightInd w:val="0"/>
        <w:snapToGrid w:val="0"/>
        <w:spacing w:line="560" w:lineRule="exact"/>
        <w:ind w:firstLine="640" w:firstLineChars="200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一、本表是</w:t>
      </w:r>
      <w:r>
        <w:rPr>
          <w:rFonts w:hint="eastAsia" w:eastAsia="仿宋"/>
          <w:sz w:val="32"/>
          <w:szCs w:val="32"/>
        </w:rPr>
        <w:t>全区人大代表工作先进</w:t>
      </w:r>
      <w:r>
        <w:rPr>
          <w:rFonts w:eastAsia="仿宋"/>
          <w:sz w:val="32"/>
          <w:szCs w:val="32"/>
        </w:rPr>
        <w:t>集体推荐审批表；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二、本表用打印方式填写，不得更改格式，使用仿宋小四号字，数字统一使用阿拉伯数字；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三、“推荐单位”指负责推荐的各市</w:t>
      </w:r>
      <w:r>
        <w:rPr>
          <w:rFonts w:hint="eastAsia" w:eastAsia="仿宋"/>
          <w:sz w:val="32"/>
          <w:szCs w:val="32"/>
          <w:lang w:eastAsia="zh-CN"/>
        </w:rPr>
        <w:t>、</w:t>
      </w:r>
      <w:r>
        <w:rPr>
          <w:rFonts w:eastAsia="仿宋"/>
          <w:sz w:val="32"/>
          <w:szCs w:val="32"/>
        </w:rPr>
        <w:t>各区直</w:t>
      </w:r>
      <w:r>
        <w:rPr>
          <w:rFonts w:hint="eastAsia" w:eastAsia="仿宋"/>
          <w:sz w:val="32"/>
          <w:szCs w:val="32"/>
          <w:lang w:eastAsia="zh-CN"/>
        </w:rPr>
        <w:t>和中直驻桂</w:t>
      </w:r>
      <w:r>
        <w:rPr>
          <w:rFonts w:eastAsia="仿宋"/>
          <w:sz w:val="32"/>
          <w:szCs w:val="32"/>
        </w:rPr>
        <w:t>单位</w:t>
      </w:r>
      <w:r>
        <w:rPr>
          <w:rFonts w:hint="eastAsia" w:eastAsia="仿宋"/>
          <w:sz w:val="32"/>
          <w:szCs w:val="32"/>
          <w:lang w:eastAsia="zh-CN"/>
        </w:rPr>
        <w:t>，广西军区政治工作局</w:t>
      </w:r>
      <w:r>
        <w:rPr>
          <w:rFonts w:eastAsia="仿宋"/>
          <w:sz w:val="32"/>
          <w:szCs w:val="32"/>
        </w:rPr>
        <w:t>；</w:t>
      </w:r>
      <w:r>
        <w:rPr>
          <w:rFonts w:hint="eastAsia" w:eastAsia="仿宋"/>
          <w:sz w:val="32"/>
          <w:szCs w:val="32"/>
          <w:lang w:eastAsia="zh-CN"/>
        </w:rPr>
        <w:t>“参评类别”指服务人大代表履职相关机构、人大代表履职平台；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四、集体名称、集体所属单位、集体负责人姓名和职务等必须填写准确，集体名称和集体所属单位名称以公章为准；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五、集体性质选填机关、参公单位、事业单位、军队、社会</w:t>
      </w:r>
      <w:r>
        <w:rPr>
          <w:rFonts w:eastAsia="仿宋"/>
          <w:spacing w:val="12"/>
          <w:sz w:val="32"/>
          <w:szCs w:val="32"/>
        </w:rPr>
        <w:t>组织、企业或其他，没有行政级别的集体在集体级别栏填写</w:t>
      </w:r>
      <w:r>
        <w:rPr>
          <w:rFonts w:eastAsia="仿宋"/>
          <w:sz w:val="32"/>
          <w:szCs w:val="32"/>
        </w:rPr>
        <w:t>“无”；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六、集体所属行业按照国家统计局网站所公布的20个行业分类标准填写；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七、</w:t>
      </w:r>
      <w:r>
        <w:rPr>
          <w:rFonts w:eastAsia="仿宋"/>
          <w:spacing w:val="10"/>
          <w:sz w:val="32"/>
          <w:szCs w:val="32"/>
        </w:rPr>
        <w:t>主要事迹要求突出功绩、表述准确、文字精炼，1000</w:t>
      </w:r>
      <w:r>
        <w:rPr>
          <w:rFonts w:eastAsia="仿宋"/>
          <w:sz w:val="32"/>
          <w:szCs w:val="32"/>
        </w:rPr>
        <w:t>字左右；</w:t>
      </w:r>
    </w:p>
    <w:p>
      <w:pPr>
        <w:spacing w:line="560" w:lineRule="exact"/>
        <w:ind w:firstLine="640" w:firstLineChars="200"/>
        <w:jc w:val="left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八、本表用A4纸规格上报，一式5份。</w:t>
      </w:r>
    </w:p>
    <w:p>
      <w:pPr>
        <w:spacing w:line="56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p>
      <w:pPr>
        <w:spacing w:line="560" w:lineRule="exact"/>
        <w:ind w:firstLine="600" w:firstLineChars="200"/>
        <w:jc w:val="left"/>
        <w:rPr>
          <w:rFonts w:eastAsia="仿宋_GB2312"/>
          <w:sz w:val="30"/>
          <w:szCs w:val="30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45"/>
        <w:gridCol w:w="2409"/>
        <w:gridCol w:w="1985"/>
        <w:gridCol w:w="220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集体名称</w:t>
            </w:r>
          </w:p>
        </w:tc>
        <w:tc>
          <w:tcPr>
            <w:tcW w:w="6595" w:type="dxa"/>
            <w:gridSpan w:val="3"/>
            <w:tcBorders>
              <w:top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集体性质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集体级别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集体人数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集体所属行业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集体所属单位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是否临时集体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集体负责人姓名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集体负责人</w:t>
            </w:r>
            <w:r>
              <w:rPr>
                <w:rFonts w:eastAsia="仿宋_GB2312"/>
                <w:kern w:val="0"/>
                <w:sz w:val="24"/>
              </w:rPr>
              <w:t>职务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集体负责人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>联系电话</w:t>
            </w:r>
          </w:p>
        </w:tc>
        <w:tc>
          <w:tcPr>
            <w:tcW w:w="240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  <w:tc>
          <w:tcPr>
            <w:tcW w:w="19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单位电话</w:t>
            </w:r>
          </w:p>
        </w:tc>
        <w:tc>
          <w:tcPr>
            <w:tcW w:w="22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单位地址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kern w:val="0"/>
                <w:sz w:val="24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7" w:hRule="exac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何地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受过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何种</w:t>
            </w:r>
          </w:p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奖励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201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8</w:t>
            </w:r>
            <w:r>
              <w:rPr>
                <w:rFonts w:eastAsia="仿宋_GB2312"/>
                <w:kern w:val="0"/>
                <w:sz w:val="24"/>
                <w:szCs w:val="28"/>
              </w:rPr>
              <w:t>年X月获“全国XX先进集体”；</w:t>
            </w:r>
          </w:p>
          <w:p>
            <w:pPr>
              <w:adjustRightInd w:val="0"/>
              <w:snapToGrid w:val="0"/>
              <w:spacing w:line="400" w:lineRule="exact"/>
              <w:rPr>
                <w:rFonts w:eastAsia="仿宋_GB2312"/>
                <w:kern w:val="0"/>
                <w:sz w:val="24"/>
                <w:szCs w:val="28"/>
              </w:rPr>
            </w:pPr>
            <w:r>
              <w:rPr>
                <w:rFonts w:eastAsia="仿宋_GB2312"/>
                <w:kern w:val="0"/>
                <w:sz w:val="24"/>
                <w:szCs w:val="28"/>
              </w:rPr>
              <w:t>20</w:t>
            </w:r>
            <w:r>
              <w:rPr>
                <w:rFonts w:hint="eastAsia" w:eastAsia="仿宋_GB2312"/>
                <w:kern w:val="0"/>
                <w:sz w:val="24"/>
                <w:szCs w:val="28"/>
              </w:rPr>
              <w:t>18</w:t>
            </w:r>
            <w:r>
              <w:rPr>
                <w:rFonts w:eastAsia="仿宋_GB2312"/>
                <w:kern w:val="0"/>
                <w:sz w:val="24"/>
                <w:szCs w:val="28"/>
              </w:rPr>
              <w:t>年至今，获得国家科技进步奖1次、国家科技进步二等奖2次。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9" w:hRule="exact"/>
          <w:jc w:val="center"/>
        </w:trPr>
        <w:tc>
          <w:tcPr>
            <w:tcW w:w="2345" w:type="dxa"/>
            <w:noWrap w:val="0"/>
            <w:vAlign w:val="center"/>
          </w:tcPr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何时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何地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受过</w:t>
            </w:r>
          </w:p>
          <w:p>
            <w:pPr>
              <w:spacing w:line="360" w:lineRule="auto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何种</w:t>
            </w:r>
          </w:p>
          <w:p>
            <w:pPr>
              <w:spacing w:line="360" w:lineRule="auto"/>
              <w:jc w:val="center"/>
              <w:rPr>
                <w:rFonts w:eastAsia="仿宋_GB2312"/>
                <w:kern w:val="0"/>
                <w:sz w:val="24"/>
              </w:rPr>
            </w:pPr>
            <w:r>
              <w:rPr>
                <w:rFonts w:eastAsia="仿宋_GB2312"/>
                <w:sz w:val="24"/>
              </w:rPr>
              <w:t>处分</w:t>
            </w:r>
          </w:p>
        </w:tc>
        <w:tc>
          <w:tcPr>
            <w:tcW w:w="6595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eastAsia="仿宋_GB2312"/>
                <w:kern w:val="0"/>
                <w:sz w:val="28"/>
                <w:szCs w:val="28"/>
              </w:rPr>
            </w:pPr>
            <w:r>
              <w:t>无</w:t>
            </w:r>
          </w:p>
          <w:p>
            <w:pPr>
              <w:pStyle w:val="2"/>
              <w:rPr>
                <w:rFonts w:hint="default" w:ascii="Times New Roman" w:hAnsi="Times New Roman" w:eastAsia="仿宋_GB2312"/>
                <w:color w:val="auto"/>
                <w:sz w:val="28"/>
                <w:szCs w:val="28"/>
              </w:rPr>
            </w:pPr>
          </w:p>
        </w:tc>
      </w:tr>
    </w:tbl>
    <w:p>
      <w:pPr>
        <w:rPr>
          <w:rFonts w:eastAsia="仿宋_GB2312"/>
          <w:sz w:val="28"/>
          <w:szCs w:val="28"/>
        </w:rPr>
      </w:pPr>
    </w:p>
    <w:tbl>
      <w:tblPr>
        <w:tblStyle w:val="3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49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exact"/>
          <w:jc w:val="center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spacing w:line="240" w:lineRule="atLeast"/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主    要    事    迹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54" w:hRule="atLeast"/>
          <w:jc w:val="center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</w:rPr>
            </w:pPr>
          </w:p>
          <w:p>
            <w:pPr>
              <w:jc w:val="left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center"/>
              <w:rPr>
                <w:rFonts w:eastAsia="仿宋_GB2312"/>
              </w:rPr>
            </w:pPr>
          </w:p>
          <w:p>
            <w:pPr>
              <w:jc w:val="both"/>
              <w:rPr>
                <w:rFonts w:eastAsia="仿宋_GB2312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2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所在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单位</w:t>
            </w:r>
          </w:p>
          <w:p>
            <w:pPr>
              <w:jc w:val="center"/>
              <w:rPr>
                <w:rFonts w:eastAsia="仿宋_GB2312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91" w:type="dxa"/>
            <w:noWrap w:val="0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080" w:firstLineChars="17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签字人：</w:t>
            </w:r>
          </w:p>
          <w:p>
            <w:pPr>
              <w:adjustRightInd w:val="0"/>
              <w:snapToGrid w:val="0"/>
              <w:spacing w:after="156" w:afterLines="50"/>
              <w:ind w:firstLine="4800" w:firstLineChars="2000"/>
              <w:rPr>
                <w:rFonts w:eastAsia="仿宋_GB2312"/>
                <w:sz w:val="24"/>
              </w:rPr>
            </w:pPr>
          </w:p>
          <w:p>
            <w:pPr>
              <w:adjustRightInd w:val="0"/>
              <w:snapToGrid w:val="0"/>
              <w:spacing w:after="156" w:afterLines="50"/>
              <w:ind w:firstLine="4800" w:firstLineChars="200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（盖  章）</w:t>
            </w:r>
          </w:p>
          <w:p>
            <w:pPr>
              <w:adjustRightInd w:val="0"/>
              <w:snapToGrid w:val="0"/>
              <w:ind w:firstLine="3720" w:firstLineChars="1550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 xml:space="preserve">             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8940" w:type="dxa"/>
            <w:gridSpan w:val="2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各级推荐审核意见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1" w:hRule="atLeast"/>
          <w:jc w:val="center"/>
        </w:trPr>
        <w:tc>
          <w:tcPr>
            <w:tcW w:w="1449" w:type="dxa"/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推荐单位</w:t>
            </w:r>
          </w:p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/>
                <w:sz w:val="24"/>
              </w:rPr>
              <w:t>意见</w:t>
            </w:r>
          </w:p>
        </w:tc>
        <w:tc>
          <w:tcPr>
            <w:tcW w:w="7491" w:type="dxa"/>
            <w:noWrap w:val="0"/>
            <w:vAlign w:val="center"/>
          </w:tcPr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  <w:ind w:firstLine="3255" w:firstLineChars="1550"/>
              <w:rPr>
                <w:rFonts w:ascii="Times New Roman" w:hAnsi="Times New Roman" w:eastAsia="仿宋_GB2312" w:cs="Times New Roman"/>
              </w:rPr>
            </w:pPr>
          </w:p>
          <w:p>
            <w:pPr>
              <w:adjustRightInd w:val="0"/>
              <w:snapToGrid w:val="0"/>
              <w:ind w:firstLine="3255" w:firstLineChars="15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签字人：</w:t>
            </w:r>
          </w:p>
          <w:p>
            <w:pPr>
              <w:adjustRightInd w:val="0"/>
              <w:snapToGrid w:val="0"/>
              <w:ind w:firstLine="3255" w:firstLineChars="1550"/>
              <w:rPr>
                <w:rFonts w:ascii="Times New Roman" w:hAnsi="Times New Roman" w:eastAsia="仿宋_GB2312" w:cs="Times New Roman"/>
              </w:rPr>
            </w:pPr>
          </w:p>
          <w:p>
            <w:pPr>
              <w:adjustRightInd w:val="0"/>
              <w:snapToGrid w:val="0"/>
              <w:ind w:firstLine="3255" w:firstLineChars="1550"/>
              <w:rPr>
                <w:rFonts w:ascii="Times New Roman" w:hAnsi="Times New Roman" w:eastAsia="仿宋_GB2312" w:cs="Times New Roman"/>
              </w:rPr>
            </w:pPr>
            <w:r>
              <w:rPr>
                <w:rFonts w:ascii="Times New Roman" w:hAnsi="Times New Roman" w:eastAsia="仿宋_GB2312" w:cs="Times New Roman"/>
              </w:rPr>
              <w:t>（盖  章）</w:t>
            </w:r>
          </w:p>
          <w:p>
            <w:pPr>
              <w:snapToGrid w:val="0"/>
              <w:ind w:firstLine="3255" w:firstLineChars="1550"/>
              <w:rPr>
                <w:rFonts w:eastAsia="仿宋_GB2312"/>
                <w:sz w:val="24"/>
              </w:rPr>
            </w:pPr>
            <w:r>
              <w:rPr>
                <w:rFonts w:ascii="Times New Roman" w:hAnsi="Times New Roman" w:eastAsia="仿宋_GB2312" w:cs="Times New Roman"/>
              </w:rPr>
              <w:t xml:space="preserve">            年   月   日</w:t>
            </w:r>
          </w:p>
          <w:p>
            <w:pPr>
              <w:pStyle w:val="2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0" w:hRule="atLeast"/>
          <w:jc w:val="center"/>
        </w:trPr>
        <w:tc>
          <w:tcPr>
            <w:tcW w:w="1449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全区人大代表工作先进集体和先进个人评选</w:t>
            </w:r>
            <w:r>
              <w:rPr>
                <w:rFonts w:eastAsia="仿宋_GB2312"/>
                <w:sz w:val="24"/>
              </w:rPr>
              <w:t>表彰工作领导小组审核意见</w:t>
            </w:r>
          </w:p>
        </w:tc>
        <w:tc>
          <w:tcPr>
            <w:tcW w:w="7491" w:type="dxa"/>
            <w:tcBorders>
              <w:bottom w:val="single" w:color="auto" w:sz="8" w:space="0"/>
            </w:tcBorders>
            <w:noWrap w:val="0"/>
            <w:vAlign w:val="center"/>
          </w:tcPr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</w:pPr>
          </w:p>
          <w:p>
            <w:pPr>
              <w:pStyle w:val="2"/>
            </w:pPr>
          </w:p>
          <w:p>
            <w:pPr>
              <w:pStyle w:val="2"/>
            </w:pP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ind w:firstLine="3570" w:firstLineChars="1700"/>
            </w:pPr>
            <w:r>
              <w:t>签字人：</w:t>
            </w:r>
          </w:p>
          <w:p>
            <w:pPr>
              <w:adjustRightInd w:val="0"/>
              <w:snapToGrid w:val="0"/>
            </w:pPr>
          </w:p>
          <w:p>
            <w:pPr>
              <w:adjustRightInd w:val="0"/>
              <w:snapToGrid w:val="0"/>
              <w:ind w:firstLine="4200" w:firstLineChars="2000"/>
            </w:pPr>
            <w:r>
              <w:t>（盖  章）</w:t>
            </w:r>
          </w:p>
          <w:p>
            <w:pPr>
              <w:snapToGrid w:val="0"/>
              <w:ind w:firstLine="3255" w:firstLineChars="1550"/>
              <w:rPr>
                <w:rFonts w:eastAsia="仿宋_GB2312"/>
                <w:sz w:val="24"/>
              </w:rPr>
            </w:pPr>
            <w:r>
              <w:t xml:space="preserve">            年   月   日</w:t>
            </w:r>
          </w:p>
          <w:p>
            <w:pPr>
              <w:pStyle w:val="2"/>
              <w:rPr>
                <w:rFonts w:eastAsia="仿宋_GB2312"/>
                <w:sz w:val="24"/>
              </w:rPr>
            </w:pPr>
          </w:p>
          <w:p>
            <w:pPr>
              <w:pStyle w:val="2"/>
              <w:rPr>
                <w:rFonts w:eastAsia="仿宋_GB2312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Arial Unicode MS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0A553F"/>
    <w:rsid w:val="7B0A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99"/>
    <w:pPr>
      <w:widowControl w:val="0"/>
      <w:autoSpaceDE w:val="0"/>
      <w:autoSpaceDN w:val="0"/>
      <w:adjustRightInd w:val="0"/>
    </w:pPr>
    <w:rPr>
      <w:rFonts w:hint="eastAsia" w:ascii="方正小标宋_GBK" w:hAnsi="方正小标宋_GBK" w:eastAsia="方正小标宋_GBK" w:cs="Times New Roman"/>
      <w:color w:val="000000"/>
      <w:sz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2021-12-09T02:21:00Z</dcterms:created>
  <dc:creator>顺便求长肉</dc:creator>
  <cp:lastModifiedBy>顺便求长肉</cp:lastModifiedBy>
  <dcterms:modified xsi:type="dcterms:W3CDTF">2021-12-09T02:23:04Z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F4F2D44DAAE049CAB49F4B8C1D419DD9</vt:lpwstr>
  </property>
</Properties>
</file>